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2D0F74" w14:textId="77777777" w:rsidR="0069450D" w:rsidRDefault="0069450D" w:rsidP="001A3E55">
      <w:pPr>
        <w:rPr>
          <w:rFonts w:ascii="Arial" w:hAnsi="Arial" w:cs="Arial"/>
          <w:b/>
          <w:sz w:val="20"/>
          <w:szCs w:val="20"/>
          <w:u w:val="single"/>
        </w:rPr>
      </w:pPr>
    </w:p>
    <w:p w14:paraId="26B6BC9E" w14:textId="77777777" w:rsidR="00F72D5F" w:rsidRPr="00954AC0" w:rsidRDefault="00F72D5F" w:rsidP="00F72D5F">
      <w:pPr>
        <w:rPr>
          <w:rFonts w:ascii="Arial" w:hAnsi="Arial" w:cs="Arial"/>
          <w:b/>
          <w:sz w:val="20"/>
          <w:szCs w:val="20"/>
          <w:u w:val="single"/>
        </w:rPr>
      </w:pPr>
      <w:bookmarkStart w:id="0" w:name="OLE_LINK1"/>
      <w:bookmarkStart w:id="1" w:name="OLE_LINK2"/>
      <w:r w:rsidRPr="00954AC0">
        <w:rPr>
          <w:rFonts w:ascii="Arial" w:hAnsi="Arial" w:cs="Arial"/>
          <w:b/>
          <w:sz w:val="20"/>
          <w:szCs w:val="20"/>
          <w:u w:val="single"/>
        </w:rPr>
        <w:t>WMF 1</w:t>
      </w:r>
      <w:r w:rsidR="00AF0A0B" w:rsidRPr="00954AC0">
        <w:rPr>
          <w:rFonts w:ascii="Arial" w:hAnsi="Arial" w:cs="Arial"/>
          <w:b/>
          <w:sz w:val="20"/>
          <w:szCs w:val="20"/>
          <w:u w:val="single"/>
        </w:rPr>
        <w:t>3</w:t>
      </w:r>
      <w:r w:rsidRPr="00954AC0">
        <w:rPr>
          <w:rFonts w:ascii="Arial" w:hAnsi="Arial" w:cs="Arial"/>
          <w:b/>
          <w:sz w:val="20"/>
          <w:szCs w:val="20"/>
          <w:u w:val="single"/>
        </w:rPr>
        <w:t>00 S – Vollautomat für Kaffee</w:t>
      </w:r>
      <w:r w:rsidR="00814139">
        <w:rPr>
          <w:rFonts w:ascii="Arial" w:hAnsi="Arial" w:cs="Arial"/>
          <w:b/>
          <w:sz w:val="20"/>
          <w:szCs w:val="20"/>
          <w:u w:val="single"/>
        </w:rPr>
        <w:t>, a</w:t>
      </w:r>
      <w:r w:rsidRPr="00954AC0">
        <w:rPr>
          <w:rFonts w:ascii="Arial" w:hAnsi="Arial" w:cs="Arial"/>
          <w:b/>
          <w:sz w:val="20"/>
          <w:szCs w:val="20"/>
          <w:u w:val="single"/>
        </w:rPr>
        <w:t xml:space="preserve">usgerüstet mit </w:t>
      </w:r>
      <w:r w:rsidR="00FB26B3">
        <w:rPr>
          <w:rFonts w:ascii="Arial" w:hAnsi="Arial" w:cs="Arial"/>
          <w:b/>
          <w:sz w:val="20"/>
          <w:szCs w:val="20"/>
          <w:u w:val="single"/>
        </w:rPr>
        <w:t>einer</w:t>
      </w:r>
      <w:r w:rsidRPr="00954AC0">
        <w:rPr>
          <w:rFonts w:ascii="Arial" w:hAnsi="Arial" w:cs="Arial"/>
          <w:b/>
          <w:sz w:val="20"/>
          <w:szCs w:val="20"/>
          <w:u w:val="single"/>
        </w:rPr>
        <w:t xml:space="preserve"> Kaffeemühle</w:t>
      </w:r>
      <w:r w:rsidR="00FB26B3">
        <w:rPr>
          <w:rFonts w:ascii="Arial" w:hAnsi="Arial" w:cs="Arial"/>
          <w:b/>
          <w:sz w:val="20"/>
          <w:szCs w:val="20"/>
          <w:u w:val="single"/>
        </w:rPr>
        <w:t>, H</w:t>
      </w:r>
      <w:r w:rsidRPr="00954AC0">
        <w:rPr>
          <w:rFonts w:ascii="Arial" w:hAnsi="Arial" w:cs="Arial"/>
          <w:b/>
          <w:sz w:val="20"/>
          <w:szCs w:val="20"/>
          <w:u w:val="single"/>
        </w:rPr>
        <w:t>eißwasserausgabe, Wassertank.</w:t>
      </w:r>
    </w:p>
    <w:bookmarkEnd w:id="0"/>
    <w:bookmarkEnd w:id="1"/>
    <w:p w14:paraId="4B6ECD51" w14:textId="77777777" w:rsidR="00F72D5F" w:rsidRPr="00954AC0" w:rsidRDefault="00F72D5F" w:rsidP="00F72D5F">
      <w:pPr>
        <w:rPr>
          <w:rFonts w:ascii="Arial" w:hAnsi="Arial" w:cs="Arial"/>
          <w:sz w:val="20"/>
          <w:szCs w:val="20"/>
        </w:rPr>
      </w:pPr>
    </w:p>
    <w:p w14:paraId="74C7870C" w14:textId="77777777" w:rsidR="00F72D5F" w:rsidRPr="00954AC0" w:rsidRDefault="00F72D5F" w:rsidP="00F72D5F">
      <w:pPr>
        <w:rPr>
          <w:rFonts w:ascii="Arial" w:hAnsi="Arial" w:cs="Arial"/>
          <w:sz w:val="20"/>
          <w:szCs w:val="20"/>
        </w:rPr>
      </w:pPr>
    </w:p>
    <w:p w14:paraId="2594C368" w14:textId="77777777" w:rsidR="00F72D5F" w:rsidRPr="00954AC0" w:rsidRDefault="00F72D5F" w:rsidP="00F72D5F">
      <w:pPr>
        <w:rPr>
          <w:rFonts w:ascii="Arial" w:hAnsi="Arial" w:cs="Arial"/>
          <w:sz w:val="20"/>
          <w:szCs w:val="20"/>
        </w:rPr>
      </w:pPr>
      <w:r w:rsidRPr="00954AC0">
        <w:rPr>
          <w:rFonts w:ascii="Arial" w:hAnsi="Arial" w:cs="Arial"/>
          <w:sz w:val="20"/>
          <w:szCs w:val="20"/>
        </w:rPr>
        <w:t>Empfohlene Tagesleistung:</w:t>
      </w:r>
      <w:r w:rsidRPr="00954AC0">
        <w:rPr>
          <w:rFonts w:ascii="Arial" w:hAnsi="Arial" w:cs="Arial"/>
          <w:sz w:val="20"/>
          <w:szCs w:val="20"/>
        </w:rPr>
        <w:tab/>
        <w:t>1</w:t>
      </w:r>
      <w:r w:rsidR="00AF0A0B" w:rsidRPr="00954AC0">
        <w:rPr>
          <w:rFonts w:ascii="Arial" w:hAnsi="Arial" w:cs="Arial"/>
          <w:sz w:val="20"/>
          <w:szCs w:val="20"/>
        </w:rPr>
        <w:t>2</w:t>
      </w:r>
      <w:r w:rsidRPr="00954AC0">
        <w:rPr>
          <w:rFonts w:ascii="Arial" w:hAnsi="Arial" w:cs="Arial"/>
          <w:sz w:val="20"/>
          <w:szCs w:val="20"/>
        </w:rPr>
        <w:t xml:space="preserve">0 Tassen </w:t>
      </w:r>
    </w:p>
    <w:p w14:paraId="571943EC" w14:textId="77777777" w:rsidR="00F72D5F" w:rsidRPr="00954AC0" w:rsidRDefault="00F72D5F" w:rsidP="00F72D5F">
      <w:pPr>
        <w:rPr>
          <w:rFonts w:ascii="Arial" w:hAnsi="Arial" w:cs="Arial"/>
          <w:sz w:val="20"/>
          <w:szCs w:val="20"/>
        </w:rPr>
      </w:pPr>
      <w:r w:rsidRPr="00954AC0">
        <w:rPr>
          <w:rFonts w:ascii="Arial" w:hAnsi="Arial" w:cs="Arial"/>
          <w:sz w:val="20"/>
          <w:szCs w:val="20"/>
        </w:rPr>
        <w:t>Heißwasserleistung:</w:t>
      </w:r>
      <w:r w:rsidRPr="00954AC0">
        <w:rPr>
          <w:rFonts w:ascii="Arial" w:hAnsi="Arial" w:cs="Arial"/>
          <w:sz w:val="20"/>
          <w:szCs w:val="20"/>
        </w:rPr>
        <w:tab/>
      </w:r>
      <w:r w:rsidRPr="00954AC0">
        <w:rPr>
          <w:rFonts w:ascii="Arial" w:hAnsi="Arial" w:cs="Arial"/>
          <w:sz w:val="20"/>
          <w:szCs w:val="20"/>
        </w:rPr>
        <w:tab/>
      </w:r>
      <w:r w:rsidR="007C5788" w:rsidRPr="00954AC0">
        <w:rPr>
          <w:rFonts w:ascii="Arial" w:hAnsi="Arial" w:cs="Arial"/>
          <w:sz w:val="20"/>
          <w:szCs w:val="20"/>
        </w:rPr>
        <w:t xml:space="preserve">19 </w:t>
      </w:r>
      <w:r w:rsidRPr="00954AC0">
        <w:rPr>
          <w:rFonts w:ascii="Arial" w:hAnsi="Arial" w:cs="Arial"/>
          <w:sz w:val="20"/>
          <w:szCs w:val="20"/>
        </w:rPr>
        <w:t xml:space="preserve">Liter/ Stunde </w:t>
      </w:r>
    </w:p>
    <w:p w14:paraId="7F4F9816" w14:textId="77777777" w:rsidR="00F72D5F" w:rsidRPr="00954AC0" w:rsidRDefault="00F72D5F" w:rsidP="00F72D5F">
      <w:pPr>
        <w:rPr>
          <w:rFonts w:ascii="Arial" w:hAnsi="Arial" w:cs="Arial"/>
          <w:sz w:val="20"/>
          <w:szCs w:val="20"/>
        </w:rPr>
      </w:pPr>
      <w:r w:rsidRPr="00954AC0">
        <w:rPr>
          <w:rFonts w:ascii="Arial" w:hAnsi="Arial" w:cs="Arial"/>
          <w:sz w:val="20"/>
          <w:szCs w:val="20"/>
        </w:rPr>
        <w:t>Nennleistung:</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AF0A0B" w:rsidRPr="00954AC0">
        <w:rPr>
          <w:rFonts w:ascii="Arial" w:hAnsi="Arial" w:cs="Arial"/>
          <w:sz w:val="20"/>
          <w:szCs w:val="20"/>
        </w:rPr>
        <w:t>2,0</w:t>
      </w:r>
      <w:r w:rsidRPr="00954AC0">
        <w:rPr>
          <w:rFonts w:ascii="Arial" w:hAnsi="Arial" w:cs="Arial"/>
          <w:sz w:val="20"/>
          <w:szCs w:val="20"/>
        </w:rPr>
        <w:t xml:space="preserve"> </w:t>
      </w:r>
      <w:r w:rsidR="00AF0A0B" w:rsidRPr="00954AC0">
        <w:rPr>
          <w:rFonts w:ascii="Arial" w:hAnsi="Arial" w:cs="Arial"/>
          <w:sz w:val="20"/>
          <w:szCs w:val="20"/>
        </w:rPr>
        <w:t>–</w:t>
      </w:r>
      <w:r w:rsidRPr="00954AC0">
        <w:rPr>
          <w:rFonts w:ascii="Arial" w:hAnsi="Arial" w:cs="Arial"/>
          <w:sz w:val="20"/>
          <w:szCs w:val="20"/>
        </w:rPr>
        <w:t xml:space="preserve"> </w:t>
      </w:r>
      <w:r w:rsidR="00AF0A0B" w:rsidRPr="00954AC0">
        <w:rPr>
          <w:rFonts w:ascii="Arial" w:hAnsi="Arial" w:cs="Arial"/>
          <w:sz w:val="20"/>
          <w:szCs w:val="20"/>
        </w:rPr>
        <w:t>2,4</w:t>
      </w:r>
      <w:r w:rsidRPr="00954AC0">
        <w:rPr>
          <w:rFonts w:ascii="Arial" w:hAnsi="Arial" w:cs="Arial"/>
          <w:sz w:val="20"/>
          <w:szCs w:val="20"/>
        </w:rPr>
        <w:t xml:space="preserve"> kW</w:t>
      </w:r>
    </w:p>
    <w:p w14:paraId="2B8A7EA7" w14:textId="77777777" w:rsidR="00F72D5F" w:rsidRPr="00954AC0" w:rsidRDefault="00F72D5F" w:rsidP="00F72D5F">
      <w:pPr>
        <w:rPr>
          <w:rFonts w:ascii="Arial" w:hAnsi="Arial" w:cs="Arial"/>
          <w:sz w:val="20"/>
          <w:szCs w:val="20"/>
        </w:rPr>
      </w:pPr>
      <w:r w:rsidRPr="00954AC0">
        <w:rPr>
          <w:rFonts w:ascii="Arial" w:hAnsi="Arial" w:cs="Arial"/>
          <w:sz w:val="20"/>
          <w:szCs w:val="20"/>
        </w:rPr>
        <w:t>Netzanschluss:</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 xml:space="preserve">220 - 240V 50Hz 1/N/PE </w:t>
      </w:r>
    </w:p>
    <w:p w14:paraId="7B298D7A"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Wassertank: </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4 Liter</w:t>
      </w:r>
    </w:p>
    <w:p w14:paraId="04258619" w14:textId="77777777" w:rsidR="00F72D5F" w:rsidRPr="00954AC0" w:rsidRDefault="00F72D5F" w:rsidP="00F72D5F">
      <w:pPr>
        <w:rPr>
          <w:rFonts w:ascii="Arial" w:hAnsi="Arial" w:cs="Arial"/>
          <w:sz w:val="20"/>
          <w:szCs w:val="20"/>
        </w:rPr>
      </w:pPr>
      <w:r w:rsidRPr="00954AC0">
        <w:rPr>
          <w:rFonts w:ascii="Arial" w:hAnsi="Arial" w:cs="Arial"/>
          <w:sz w:val="20"/>
          <w:szCs w:val="20"/>
        </w:rPr>
        <w:t>Gewicht:</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ca. 37 kg</w:t>
      </w:r>
    </w:p>
    <w:p w14:paraId="2E961B77" w14:textId="77777777" w:rsidR="00AF0A0B" w:rsidRPr="00954AC0" w:rsidRDefault="00AF0A0B" w:rsidP="00AF0A0B">
      <w:pPr>
        <w:rPr>
          <w:rFonts w:ascii="Arial" w:hAnsi="Arial" w:cs="Arial"/>
          <w:sz w:val="20"/>
          <w:szCs w:val="20"/>
        </w:rPr>
      </w:pPr>
      <w:r w:rsidRPr="00954AC0">
        <w:rPr>
          <w:rFonts w:ascii="Arial" w:hAnsi="Arial" w:cs="Arial"/>
          <w:sz w:val="20"/>
          <w:szCs w:val="20"/>
        </w:rPr>
        <w:t>Breite: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325 mm</w:t>
      </w:r>
    </w:p>
    <w:p w14:paraId="4FA8686A" w14:textId="77777777" w:rsidR="00AF0A0B" w:rsidRPr="00954AC0" w:rsidRDefault="00AF0A0B" w:rsidP="00AF0A0B">
      <w:pPr>
        <w:rPr>
          <w:rFonts w:ascii="Arial" w:hAnsi="Arial" w:cs="Arial"/>
          <w:sz w:val="20"/>
          <w:szCs w:val="20"/>
        </w:rPr>
      </w:pPr>
      <w:r w:rsidRPr="00954AC0">
        <w:rPr>
          <w:rFonts w:ascii="Arial" w:hAnsi="Arial" w:cs="Arial"/>
          <w:sz w:val="20"/>
          <w:szCs w:val="20"/>
        </w:rPr>
        <w:t>Höhe: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669 mm</w:t>
      </w:r>
    </w:p>
    <w:p w14:paraId="0ABA8F97" w14:textId="77777777" w:rsidR="00AF0A0B" w:rsidRPr="00954AC0" w:rsidRDefault="00AF0A0B" w:rsidP="00AF0A0B">
      <w:pPr>
        <w:rPr>
          <w:rFonts w:ascii="Arial" w:hAnsi="Arial" w:cs="Arial"/>
          <w:sz w:val="20"/>
          <w:szCs w:val="20"/>
        </w:rPr>
      </w:pPr>
      <w:r w:rsidRPr="00954AC0">
        <w:rPr>
          <w:rFonts w:ascii="Arial" w:hAnsi="Arial" w:cs="Arial"/>
          <w:sz w:val="20"/>
          <w:szCs w:val="20"/>
        </w:rPr>
        <w:t>Tiefe: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574 mm</w:t>
      </w:r>
    </w:p>
    <w:p w14:paraId="3223489B" w14:textId="77777777" w:rsidR="00F72D5F" w:rsidRPr="00954AC0" w:rsidRDefault="00F72D5F" w:rsidP="00F72D5F">
      <w:pPr>
        <w:rPr>
          <w:rFonts w:ascii="Arial" w:hAnsi="Arial" w:cs="Arial"/>
          <w:sz w:val="20"/>
          <w:szCs w:val="20"/>
        </w:rPr>
      </w:pPr>
    </w:p>
    <w:p w14:paraId="0EA5375B" w14:textId="77777777" w:rsidR="00F72D5F" w:rsidRPr="00954AC0" w:rsidRDefault="00F72D5F" w:rsidP="00F72D5F">
      <w:pPr>
        <w:rPr>
          <w:rFonts w:ascii="Arial" w:hAnsi="Arial" w:cs="Arial"/>
          <w:sz w:val="20"/>
          <w:szCs w:val="20"/>
        </w:rPr>
      </w:pPr>
    </w:p>
    <w:p w14:paraId="734957C0" w14:textId="77777777" w:rsidR="00F72D5F" w:rsidRPr="00954AC0" w:rsidRDefault="00F72D5F" w:rsidP="00F72D5F">
      <w:pPr>
        <w:rPr>
          <w:rFonts w:ascii="Arial" w:hAnsi="Arial" w:cs="Arial"/>
          <w:b/>
          <w:sz w:val="20"/>
          <w:szCs w:val="20"/>
        </w:rPr>
      </w:pPr>
      <w:r w:rsidRPr="00954AC0">
        <w:rPr>
          <w:rFonts w:ascii="Arial" w:hAnsi="Arial" w:cs="Arial"/>
          <w:b/>
          <w:sz w:val="20"/>
          <w:szCs w:val="20"/>
        </w:rPr>
        <w:t>Leistungsbeschreibung</w:t>
      </w:r>
    </w:p>
    <w:p w14:paraId="5FB85BB5" w14:textId="77777777" w:rsidR="00814139" w:rsidRDefault="00F72D5F" w:rsidP="00F72D5F">
      <w:pPr>
        <w:rPr>
          <w:rFonts w:ascii="Arial" w:hAnsi="Arial" w:cs="Arial"/>
          <w:sz w:val="20"/>
          <w:szCs w:val="20"/>
        </w:rPr>
      </w:pPr>
      <w:r w:rsidRPr="00954AC0">
        <w:rPr>
          <w:rFonts w:ascii="Arial" w:hAnsi="Arial" w:cs="Arial"/>
          <w:sz w:val="20"/>
          <w:szCs w:val="20"/>
        </w:rPr>
        <w:t>Vollautomat für die Zubereitung von Kaffeespezialitäten wie Espress</w:t>
      </w:r>
      <w:r w:rsidR="00814139">
        <w:rPr>
          <w:rFonts w:ascii="Arial" w:hAnsi="Arial" w:cs="Arial"/>
          <w:sz w:val="20"/>
          <w:szCs w:val="20"/>
        </w:rPr>
        <w:t>o oder</w:t>
      </w:r>
      <w:r w:rsidRPr="00954AC0">
        <w:rPr>
          <w:rFonts w:ascii="Arial" w:hAnsi="Arial" w:cs="Arial"/>
          <w:sz w:val="20"/>
          <w:szCs w:val="20"/>
        </w:rPr>
        <w:t xml:space="preserve"> Café Crème</w:t>
      </w:r>
      <w:r w:rsidR="00814139">
        <w:rPr>
          <w:rFonts w:ascii="Arial" w:hAnsi="Arial" w:cs="Arial"/>
          <w:sz w:val="20"/>
          <w:szCs w:val="20"/>
        </w:rPr>
        <w:t xml:space="preserve"> </w:t>
      </w:r>
      <w:r w:rsidRPr="00954AC0">
        <w:rPr>
          <w:rFonts w:ascii="Arial" w:hAnsi="Arial" w:cs="Arial"/>
          <w:sz w:val="20"/>
          <w:szCs w:val="20"/>
        </w:rPr>
        <w:t>sowie einer Heißwasserausgabe.</w:t>
      </w:r>
      <w:r w:rsidR="00814139">
        <w:rPr>
          <w:rFonts w:ascii="Arial" w:hAnsi="Arial" w:cs="Arial"/>
          <w:sz w:val="20"/>
          <w:szCs w:val="20"/>
        </w:rPr>
        <w:t xml:space="preserve"> </w:t>
      </w:r>
    </w:p>
    <w:p w14:paraId="3EA30B71"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Die Maschine ist ausgerüstet mit </w:t>
      </w:r>
      <w:r w:rsidR="00FB26B3">
        <w:rPr>
          <w:rFonts w:ascii="Arial" w:hAnsi="Arial" w:cs="Arial"/>
          <w:sz w:val="20"/>
          <w:szCs w:val="20"/>
        </w:rPr>
        <w:t>einem</w:t>
      </w:r>
      <w:r w:rsidRPr="00954AC0">
        <w:rPr>
          <w:rFonts w:ascii="Arial" w:hAnsi="Arial" w:cs="Arial"/>
          <w:sz w:val="20"/>
          <w:szCs w:val="20"/>
        </w:rPr>
        <w:t xml:space="preserve"> Bohnenbehälter</w:t>
      </w:r>
      <w:r w:rsidR="00FB26B3">
        <w:rPr>
          <w:rFonts w:ascii="Arial" w:hAnsi="Arial" w:cs="Arial"/>
          <w:sz w:val="20"/>
          <w:szCs w:val="20"/>
        </w:rPr>
        <w:t xml:space="preserve"> mit einer Kapazität </w:t>
      </w:r>
      <w:r w:rsidRPr="00954AC0">
        <w:rPr>
          <w:rFonts w:ascii="Arial" w:hAnsi="Arial" w:cs="Arial"/>
          <w:sz w:val="20"/>
          <w:szCs w:val="20"/>
        </w:rPr>
        <w:t xml:space="preserve">von </w:t>
      </w:r>
      <w:r w:rsidR="003A4B7B" w:rsidRPr="00954AC0">
        <w:rPr>
          <w:rFonts w:ascii="Arial" w:hAnsi="Arial" w:cs="Arial"/>
          <w:sz w:val="20"/>
          <w:szCs w:val="20"/>
        </w:rPr>
        <w:t>0,65 kg</w:t>
      </w:r>
      <w:r w:rsidR="00FB26B3">
        <w:rPr>
          <w:rFonts w:ascii="Arial" w:hAnsi="Arial" w:cs="Arial"/>
          <w:sz w:val="20"/>
          <w:szCs w:val="20"/>
        </w:rPr>
        <w:t xml:space="preserve">. </w:t>
      </w:r>
      <w:r w:rsidRPr="00954AC0">
        <w:rPr>
          <w:rFonts w:ascii="Arial" w:hAnsi="Arial" w:cs="Arial"/>
          <w:sz w:val="20"/>
          <w:szCs w:val="20"/>
        </w:rPr>
        <w:t>In die Präzisionsmühlen sind hochwertige gehärtete Mahlscheiben aus Werkzeugstahl eingebaut.</w:t>
      </w:r>
    </w:p>
    <w:p w14:paraId="0FFABBFB" w14:textId="77777777" w:rsidR="00F72D5F" w:rsidRPr="00954AC0" w:rsidRDefault="00FB26B3" w:rsidP="00F72D5F">
      <w:pPr>
        <w:rPr>
          <w:rFonts w:ascii="Arial" w:hAnsi="Arial" w:cs="Arial"/>
          <w:sz w:val="20"/>
          <w:szCs w:val="20"/>
        </w:rPr>
      </w:pPr>
      <w:r>
        <w:rPr>
          <w:rFonts w:ascii="Arial" w:hAnsi="Arial" w:cs="Arial"/>
          <w:sz w:val="20"/>
          <w:szCs w:val="20"/>
        </w:rPr>
        <w:t>Der</w:t>
      </w:r>
      <w:r w:rsidR="00F72D5F" w:rsidRPr="00954AC0">
        <w:rPr>
          <w:rFonts w:ascii="Arial" w:hAnsi="Arial" w:cs="Arial"/>
          <w:sz w:val="20"/>
          <w:szCs w:val="20"/>
        </w:rPr>
        <w:t xml:space="preserve"> Produktbehälter (spülmaschinengeeignet) </w:t>
      </w:r>
      <w:r>
        <w:rPr>
          <w:rFonts w:ascii="Arial" w:hAnsi="Arial" w:cs="Arial"/>
          <w:sz w:val="20"/>
          <w:szCs w:val="20"/>
        </w:rPr>
        <w:t>ist</w:t>
      </w:r>
      <w:r w:rsidR="007C5788" w:rsidRPr="00954AC0">
        <w:rPr>
          <w:rFonts w:ascii="Arial" w:hAnsi="Arial" w:cs="Arial"/>
          <w:sz w:val="20"/>
          <w:szCs w:val="20"/>
        </w:rPr>
        <w:t xml:space="preserve"> optional</w:t>
      </w:r>
      <w:r w:rsidR="00F72D5F" w:rsidRPr="00954AC0">
        <w:rPr>
          <w:rFonts w:ascii="Arial" w:hAnsi="Arial" w:cs="Arial"/>
          <w:sz w:val="20"/>
          <w:szCs w:val="20"/>
        </w:rPr>
        <w:t xml:space="preserve"> abschließbar, abnehmbar und können </w:t>
      </w:r>
      <w:r w:rsidR="007C5788" w:rsidRPr="00954AC0">
        <w:rPr>
          <w:rFonts w:ascii="Arial" w:hAnsi="Arial" w:cs="Arial"/>
          <w:sz w:val="20"/>
          <w:szCs w:val="20"/>
        </w:rPr>
        <w:t xml:space="preserve">separat </w:t>
      </w:r>
      <w:r w:rsidR="00F72D5F" w:rsidRPr="00954AC0">
        <w:rPr>
          <w:rFonts w:ascii="Arial" w:hAnsi="Arial" w:cs="Arial"/>
          <w:sz w:val="20"/>
          <w:szCs w:val="20"/>
        </w:rPr>
        <w:t>verriegelt werden. Zusätzlich ermöglicht der Handeinwurf die Verwendung von gemahlenem Kaffeepulver, falls beispielsweise entkoffeinierter Kaffee benötigt wird.</w:t>
      </w:r>
    </w:p>
    <w:p w14:paraId="210A3C11"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954AC0">
        <w:rPr>
          <w:rFonts w:ascii="Arial" w:hAnsi="Arial" w:cs="Arial"/>
          <w:sz w:val="20"/>
          <w:szCs w:val="20"/>
        </w:rPr>
        <w:t>Brühers</w:t>
      </w:r>
      <w:proofErr w:type="spellEnd"/>
      <w:r w:rsidRPr="00954AC0">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14:paraId="20AF0E47" w14:textId="77777777" w:rsidR="00AF0A0B" w:rsidRPr="00954AC0" w:rsidRDefault="00F72D5F" w:rsidP="00F72D5F">
      <w:pPr>
        <w:rPr>
          <w:rFonts w:ascii="Arial" w:hAnsi="Arial" w:cs="Arial"/>
          <w:sz w:val="20"/>
          <w:szCs w:val="20"/>
        </w:rPr>
      </w:pPr>
      <w:r w:rsidRPr="00954AC0">
        <w:rPr>
          <w:rFonts w:ascii="Arial" w:hAnsi="Arial" w:cs="Arial"/>
          <w:sz w:val="20"/>
          <w:szCs w:val="20"/>
        </w:rPr>
        <w:t xml:space="preserve">Die Kaffeemehlmenge sowie der Mahlgrad sind individuell einstellbar. </w:t>
      </w:r>
    </w:p>
    <w:p w14:paraId="76C372CF" w14:textId="77777777" w:rsidR="00F72D5F" w:rsidRPr="00954AC0" w:rsidRDefault="00AF0A0B" w:rsidP="00AF0A0B">
      <w:pPr>
        <w:rPr>
          <w:rFonts w:ascii="Arial" w:hAnsi="Arial" w:cs="Arial"/>
          <w:sz w:val="20"/>
          <w:szCs w:val="20"/>
        </w:rPr>
      </w:pPr>
      <w:r w:rsidRPr="00954AC0">
        <w:rPr>
          <w:rFonts w:ascii="Arial" w:hAnsi="Arial" w:cs="Arial"/>
          <w:sz w:val="20"/>
          <w:szCs w:val="20"/>
        </w:rPr>
        <w:t>Der Auslauf der WMF 1300 S ist höhenverstellbar und mittig installiert. Das ermöglicht eine Unterstellhöhe von 60 bis 169 mm.</w:t>
      </w:r>
      <w:r w:rsidR="00F72D5F" w:rsidRPr="00954AC0">
        <w:rPr>
          <w:rFonts w:ascii="Arial" w:hAnsi="Arial" w:cs="Arial"/>
          <w:sz w:val="20"/>
          <w:szCs w:val="20"/>
        </w:rPr>
        <w:t xml:space="preserve"> </w:t>
      </w:r>
    </w:p>
    <w:p w14:paraId="4318782B" w14:textId="77777777" w:rsidR="00F72D5F" w:rsidRPr="00954AC0" w:rsidRDefault="00F72D5F" w:rsidP="00F72D5F">
      <w:pPr>
        <w:rPr>
          <w:rFonts w:ascii="Arial" w:hAnsi="Arial" w:cs="Arial"/>
          <w:sz w:val="20"/>
          <w:szCs w:val="20"/>
        </w:rPr>
      </w:pPr>
      <w:r w:rsidRPr="00954AC0">
        <w:rPr>
          <w:rFonts w:ascii="Arial" w:hAnsi="Arial" w:cs="Arial"/>
          <w:sz w:val="20"/>
          <w:szCs w:val="20"/>
        </w:rPr>
        <w:t xml:space="preserve">Durch den WMF </w:t>
      </w:r>
      <w:proofErr w:type="spellStart"/>
      <w:r w:rsidRPr="00954AC0">
        <w:rPr>
          <w:rFonts w:ascii="Arial" w:hAnsi="Arial" w:cs="Arial"/>
          <w:sz w:val="20"/>
          <w:szCs w:val="20"/>
        </w:rPr>
        <w:t>SteamJet</w:t>
      </w:r>
      <w:proofErr w:type="spellEnd"/>
      <w:r w:rsidRPr="00954AC0">
        <w:rPr>
          <w:rFonts w:ascii="Arial" w:hAnsi="Arial" w:cs="Arial"/>
          <w:sz w:val="20"/>
          <w:szCs w:val="20"/>
        </w:rPr>
        <w:t xml:space="preserve"> können Tassen schnell vorgewärmt werden. </w:t>
      </w:r>
    </w:p>
    <w:p w14:paraId="1CC6E4F6"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Die Maschine bietet auch die Option eigene Bilder auf das Display zu laden. Während der Getränkeausgabe könnte beispielsweise das Firmenlogo oder ein Aktionsangebot angezeigt werden. </w:t>
      </w:r>
    </w:p>
    <w:p w14:paraId="154A74F5"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Das Tastenfeld für die Getränkeausgabe wird ebenfalls auf dem Display abgebildet: Durch das Wischen auf dem Touchdisplay können bis zu 24 Getränke hinterlegt werden. Diese Tasten können individuell belegt werden. Über die </w:t>
      </w:r>
      <w:proofErr w:type="spellStart"/>
      <w:r w:rsidRPr="00954AC0">
        <w:rPr>
          <w:rFonts w:ascii="Arial" w:hAnsi="Arial" w:cs="Arial"/>
          <w:sz w:val="20"/>
          <w:szCs w:val="20"/>
        </w:rPr>
        <w:t>Baristataste</w:t>
      </w:r>
      <w:proofErr w:type="spellEnd"/>
      <w:r w:rsidRPr="00954AC0">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14:paraId="64758855" w14:textId="77777777" w:rsidR="00AF0A0B" w:rsidRPr="00954AC0" w:rsidRDefault="00AF0A0B" w:rsidP="00AF0A0B">
      <w:pPr>
        <w:rPr>
          <w:rFonts w:ascii="Arial" w:hAnsi="Arial" w:cs="Arial"/>
          <w:sz w:val="20"/>
          <w:szCs w:val="20"/>
        </w:rPr>
      </w:pPr>
      <w:r w:rsidRPr="00954AC0">
        <w:rPr>
          <w:rFonts w:ascii="Arial" w:hAnsi="Arial" w:cs="Arial"/>
          <w:sz w:val="20"/>
          <w:szCs w:val="20"/>
        </w:rPr>
        <w:t>Die Zugangsberechtigung zu den drei unterschiedlichen Funktionsebenen kann durch PIN-Codes gesichert werden. Eine Mikroprozessorsteuerung regelt und kontrolliert sämtliche Vorgänge.</w:t>
      </w:r>
    </w:p>
    <w:p w14:paraId="0BFC20F7" w14:textId="77777777" w:rsidR="00D416CE" w:rsidRPr="00954AC0" w:rsidRDefault="00D416CE" w:rsidP="00D416CE">
      <w:pPr>
        <w:rPr>
          <w:rFonts w:ascii="Arial" w:hAnsi="Arial" w:cs="Arial"/>
          <w:sz w:val="20"/>
          <w:szCs w:val="20"/>
        </w:rPr>
      </w:pPr>
      <w:r w:rsidRPr="00954AC0">
        <w:rPr>
          <w:rFonts w:ascii="Arial" w:hAnsi="Arial" w:cs="Arial"/>
          <w:sz w:val="20"/>
          <w:szCs w:val="20"/>
        </w:rPr>
        <w:t>Auf der Vorderseite links und rechts besitzt die Maschine je ein LED-Streifen zur Beleuchtung. Die Farbe kann kundenseitig individuell eingestellt werden. Die Beleuchtung kann ebenfalls als optische Eventanzeige verwendet werden. So ist es beispielsweise möglich dies blinken zu lassen wenn der Bohnenbehälter leer ist. Zusätzlich sind in den LED – Streifen je ein LED Spot für die Beleuchtung der Getränkeausgabe integriert. Dies kann durch den Kunden ein- und ausgeschaltet werden.</w:t>
      </w:r>
    </w:p>
    <w:p w14:paraId="62894F69" w14:textId="77777777" w:rsidR="00D416CE" w:rsidRPr="00954AC0" w:rsidRDefault="00D416CE" w:rsidP="00AF0A0B">
      <w:pPr>
        <w:rPr>
          <w:rFonts w:ascii="Arial" w:hAnsi="Arial" w:cs="Arial"/>
          <w:sz w:val="20"/>
          <w:szCs w:val="20"/>
        </w:rPr>
      </w:pPr>
    </w:p>
    <w:p w14:paraId="48B86B60" w14:textId="77777777" w:rsidR="00AF0A0B" w:rsidRPr="00954AC0" w:rsidRDefault="00AF0A0B" w:rsidP="00AF0A0B">
      <w:pPr>
        <w:rPr>
          <w:rFonts w:ascii="Arial" w:hAnsi="Arial" w:cs="Arial"/>
          <w:sz w:val="20"/>
          <w:szCs w:val="20"/>
        </w:rPr>
      </w:pPr>
      <w:r w:rsidRPr="00954AC0">
        <w:rPr>
          <w:rFonts w:ascii="Arial" w:hAnsi="Arial" w:cs="Arial"/>
          <w:sz w:val="20"/>
          <w:szCs w:val="20"/>
        </w:rPr>
        <w:t xml:space="preserve">Jedes entnommene Getränk wird registriert und auf Wunsch im Display angezeigt. </w:t>
      </w:r>
    </w:p>
    <w:p w14:paraId="65FC21DB" w14:textId="77777777" w:rsidR="00A723A9" w:rsidRDefault="00814139" w:rsidP="00AF0A0B">
      <w:pPr>
        <w:rPr>
          <w:rFonts w:ascii="Arial" w:hAnsi="Arial" w:cs="Arial"/>
          <w:sz w:val="20"/>
          <w:szCs w:val="20"/>
        </w:rPr>
      </w:pPr>
      <w:r>
        <w:rPr>
          <w:rFonts w:ascii="Arial" w:hAnsi="Arial" w:cs="Arial"/>
          <w:sz w:val="20"/>
          <w:szCs w:val="20"/>
        </w:rPr>
        <w:t xml:space="preserve">Für die tägliche </w:t>
      </w:r>
      <w:r w:rsidRPr="00AB7E35">
        <w:rPr>
          <w:rFonts w:ascii="Arial" w:hAnsi="Arial" w:cs="Arial"/>
          <w:sz w:val="20"/>
          <w:szCs w:val="20"/>
        </w:rPr>
        <w:t>Reinigung</w:t>
      </w:r>
      <w:r>
        <w:rPr>
          <w:rFonts w:ascii="Arial" w:hAnsi="Arial" w:cs="Arial"/>
          <w:sz w:val="20"/>
          <w:szCs w:val="20"/>
        </w:rPr>
        <w:t xml:space="preserve"> des WMF-Milchsystems wird der Milchschlauch der Kaffeemaschine über den Click &amp; Clean Adapter an den Heißwasserauslauf angeschlossen. Danach startet nach </w:t>
      </w:r>
    </w:p>
    <w:p w14:paraId="14ABC28D" w14:textId="77777777" w:rsidR="00A723A9" w:rsidRDefault="00A723A9">
      <w:pPr>
        <w:spacing w:line="240" w:lineRule="auto"/>
        <w:rPr>
          <w:rFonts w:ascii="Arial" w:hAnsi="Arial" w:cs="Arial"/>
          <w:sz w:val="20"/>
          <w:szCs w:val="20"/>
        </w:rPr>
      </w:pPr>
      <w:r>
        <w:rPr>
          <w:rFonts w:ascii="Arial" w:hAnsi="Arial" w:cs="Arial"/>
          <w:sz w:val="20"/>
          <w:szCs w:val="20"/>
        </w:rPr>
        <w:br w:type="page"/>
      </w:r>
    </w:p>
    <w:p w14:paraId="1C535598" w14:textId="77777777" w:rsidR="00814139" w:rsidRDefault="00814139" w:rsidP="00AF0A0B">
      <w:pPr>
        <w:rPr>
          <w:rFonts w:ascii="Arial" w:hAnsi="Arial" w:cs="Arial"/>
          <w:sz w:val="20"/>
          <w:szCs w:val="20"/>
        </w:rPr>
      </w:pPr>
      <w:r>
        <w:rPr>
          <w:rFonts w:ascii="Arial" w:hAnsi="Arial" w:cs="Arial"/>
          <w:sz w:val="20"/>
          <w:szCs w:val="20"/>
        </w:rPr>
        <w:lastRenderedPageBreak/>
        <w:t>Aktivierung das automatische Reinigungsprogramm.</w:t>
      </w:r>
    </w:p>
    <w:p w14:paraId="44076ECD" w14:textId="77777777" w:rsidR="00AF0A0B" w:rsidRPr="00954AC0" w:rsidRDefault="00AF0A0B" w:rsidP="00AF0A0B">
      <w:pPr>
        <w:rPr>
          <w:rFonts w:ascii="Arial" w:hAnsi="Arial" w:cs="Arial"/>
          <w:sz w:val="20"/>
          <w:szCs w:val="20"/>
        </w:rPr>
      </w:pPr>
      <w:r w:rsidRPr="00954AC0">
        <w:rPr>
          <w:rFonts w:ascii="Arial" w:hAnsi="Arial" w:cs="Arial"/>
          <w:sz w:val="20"/>
          <w:szCs w:val="20"/>
        </w:rPr>
        <w:t>Über die Timerfunktion lässt sich das Tastenlayout zeitgesteuert ändern (z.B. von Bedienung auf Selbstbedienung) und der Eco-Mode kann aktiviert werden.</w:t>
      </w:r>
    </w:p>
    <w:p w14:paraId="6C328C5B" w14:textId="77777777" w:rsidR="00F72D5F" w:rsidRPr="00954AC0" w:rsidRDefault="00F72D5F" w:rsidP="00F72D5F">
      <w:pPr>
        <w:rPr>
          <w:rFonts w:ascii="Arial" w:hAnsi="Arial" w:cs="Arial"/>
          <w:sz w:val="20"/>
          <w:szCs w:val="20"/>
        </w:rPr>
      </w:pPr>
    </w:p>
    <w:p w14:paraId="6A3F6FC0" w14:textId="77777777" w:rsidR="00572DC5" w:rsidRDefault="00572DC5" w:rsidP="00572DC5">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3527AB">
        <w:rPr>
          <w:rFonts w:ascii="Arial" w:hAnsi="Arial" w:cs="Arial"/>
          <w:sz w:val="20"/>
          <w:szCs w:val="20"/>
        </w:rPr>
        <w:t xml:space="preserve">: </w:t>
      </w:r>
      <w:r w:rsidR="003527AB" w:rsidRPr="003527AB">
        <w:rPr>
          <w:rFonts w:ascii="Arial" w:hAnsi="Arial" w:cs="Arial"/>
          <w:sz w:val="20"/>
          <w:szCs w:val="20"/>
        </w:rPr>
        <w:t>03 1398 6001</w:t>
      </w:r>
      <w:r>
        <w:rPr>
          <w:rFonts w:ascii="Arial" w:hAnsi="Arial" w:cs="Arial"/>
          <w:sz w:val="20"/>
          <w:szCs w:val="20"/>
        </w:rPr>
        <w:t>) durch geschultes Fachpersonal umzurüsten auf einen Festwasserbetrieb.</w:t>
      </w:r>
    </w:p>
    <w:p w14:paraId="1EAEF9C9" w14:textId="77777777" w:rsidR="00572DC5" w:rsidRPr="00954AC0" w:rsidRDefault="00572DC5" w:rsidP="00F72D5F">
      <w:pPr>
        <w:rPr>
          <w:rFonts w:ascii="Arial" w:hAnsi="Arial" w:cs="Arial"/>
          <w:sz w:val="20"/>
          <w:szCs w:val="20"/>
        </w:rPr>
      </w:pPr>
    </w:p>
    <w:p w14:paraId="39B1501D" w14:textId="77777777" w:rsidR="00F72D5F" w:rsidRPr="00954AC0" w:rsidRDefault="00F72D5F" w:rsidP="00F72D5F">
      <w:pPr>
        <w:rPr>
          <w:rFonts w:ascii="Arial" w:hAnsi="Arial" w:cs="Arial"/>
          <w:b/>
          <w:sz w:val="20"/>
          <w:szCs w:val="20"/>
        </w:rPr>
      </w:pPr>
      <w:r w:rsidRPr="00954AC0">
        <w:rPr>
          <w:rFonts w:ascii="Arial" w:hAnsi="Arial" w:cs="Arial"/>
          <w:b/>
          <w:sz w:val="20"/>
          <w:szCs w:val="20"/>
        </w:rPr>
        <w:t>Installation</w:t>
      </w:r>
    </w:p>
    <w:p w14:paraId="625B35EF" w14:textId="77777777" w:rsidR="00F72D5F" w:rsidRPr="00954AC0" w:rsidRDefault="00F72D5F" w:rsidP="00F72D5F">
      <w:pPr>
        <w:rPr>
          <w:rFonts w:ascii="Arial" w:hAnsi="Arial" w:cs="Arial"/>
          <w:sz w:val="20"/>
          <w:szCs w:val="20"/>
        </w:rPr>
      </w:pPr>
      <w:r w:rsidRPr="00954AC0">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60310403" w14:textId="77777777" w:rsidR="00F72D5F" w:rsidRPr="00954AC0" w:rsidRDefault="00F72D5F" w:rsidP="00F72D5F">
      <w:pPr>
        <w:rPr>
          <w:rFonts w:ascii="Arial" w:hAnsi="Arial" w:cs="Arial"/>
          <w:sz w:val="20"/>
          <w:szCs w:val="20"/>
        </w:rPr>
      </w:pPr>
    </w:p>
    <w:p w14:paraId="5373E066" w14:textId="77777777" w:rsidR="00F72D5F" w:rsidRPr="00DC3180" w:rsidRDefault="00F72D5F" w:rsidP="00F72D5F">
      <w:pPr>
        <w:rPr>
          <w:rFonts w:ascii="Arial" w:hAnsi="Arial" w:cs="Arial"/>
          <w:b/>
          <w:sz w:val="16"/>
          <w:szCs w:val="16"/>
        </w:rPr>
      </w:pPr>
      <w:r w:rsidRPr="00954AC0">
        <w:rPr>
          <w:rFonts w:ascii="Arial" w:hAnsi="Arial" w:cs="Arial"/>
          <w:b/>
          <w:sz w:val="16"/>
          <w:szCs w:val="16"/>
        </w:rPr>
        <w:t>WMF GmbH Art. Nr. 03 1</w:t>
      </w:r>
      <w:r w:rsidR="00AF0A0B" w:rsidRPr="00954AC0">
        <w:rPr>
          <w:rFonts w:ascii="Arial" w:hAnsi="Arial" w:cs="Arial"/>
          <w:b/>
          <w:sz w:val="16"/>
          <w:szCs w:val="16"/>
        </w:rPr>
        <w:t>350</w:t>
      </w:r>
      <w:r w:rsidR="00820343">
        <w:rPr>
          <w:rFonts w:ascii="Arial" w:hAnsi="Arial" w:cs="Arial"/>
          <w:b/>
          <w:sz w:val="16"/>
          <w:szCs w:val="16"/>
        </w:rPr>
        <w:t xml:space="preserve"> 0501</w:t>
      </w:r>
    </w:p>
    <w:p w14:paraId="1F7485D1" w14:textId="77777777" w:rsidR="009F1ED6" w:rsidRPr="009F1ED6" w:rsidRDefault="009F1ED6" w:rsidP="00F72D5F">
      <w:pPr>
        <w:rPr>
          <w:rFonts w:ascii="Arial" w:hAnsi="Arial" w:cs="Arial"/>
          <w:b/>
          <w:sz w:val="20"/>
          <w:szCs w:val="20"/>
        </w:rPr>
      </w:pPr>
    </w:p>
    <w:sectPr w:rsidR="009F1ED6" w:rsidRPr="009F1ED6" w:rsidSect="00645214">
      <w:headerReference w:type="default" r:id="rId8"/>
      <w:footerReference w:type="default" r:id="rId9"/>
      <w:headerReference w:type="first" r:id="rId10"/>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96603B" w14:textId="77777777" w:rsidR="008D30FF" w:rsidRDefault="008D30FF">
      <w:r>
        <w:separator/>
      </w:r>
    </w:p>
  </w:endnote>
  <w:endnote w:type="continuationSeparator" w:id="0">
    <w:p w14:paraId="7518FD22"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C91C5908-A095-42DA-A92B-EAD56F75BF48}"/>
    <w:embedBold r:id="rId2" w:fontKey="{A18A63B1-5845-4EDC-B48A-2C9E19C929EF}"/>
    <w:embedItalic r:id="rId3" w:fontKey="{1444B5ED-B568-40E2-9277-3094C66B24C5}"/>
    <w:embedBoldItalic r:id="rId4" w:fontKey="{78A0704D-69E7-4612-84A7-F75EA15A3F26}"/>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B1A336C5-D556-449E-B75F-BB167D419DDB}"/>
  </w:font>
  <w:font w:name="Cambria">
    <w:panose1 w:val="02040503050406030204"/>
    <w:charset w:val="00"/>
    <w:family w:val="roman"/>
    <w:pitch w:val="variable"/>
    <w:sig w:usb0="E00006FF" w:usb1="420024FF" w:usb2="02000000" w:usb3="00000000" w:csb0="0000019F" w:csb1="00000000"/>
    <w:embedRegular r:id="rId6" w:fontKey="{CBB4BB56-5B12-41E3-BE8A-53417E0A2F0F}"/>
  </w:font>
  <w:font w:name="Calibri">
    <w:panose1 w:val="020F0502020204030204"/>
    <w:charset w:val="00"/>
    <w:family w:val="swiss"/>
    <w:pitch w:val="variable"/>
    <w:sig w:usb0="E4002EFF" w:usb1="C000247B" w:usb2="00000009" w:usb3="00000000" w:csb0="000001FF" w:csb1="00000000"/>
    <w:embedRegular r:id="rId7" w:fontKey="{65C6AE72-921C-44A7-960E-DD89BB703FB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F82D73" w14:textId="77777777" w:rsidR="004C3E4B" w:rsidRDefault="004C3E4B" w:rsidP="004C3E4B">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65DFE333" wp14:editId="591C186E">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25E22C4C" wp14:editId="70CA2E82">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17671555" w14:textId="511185F9" w:rsidR="004C3E4B" w:rsidRPr="00B840A8" w:rsidRDefault="004B07C5" w:rsidP="004C3E4B">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4C3E4B">
                            <w:rPr>
                              <w:rFonts w:ascii="Arial" w:hAnsi="Arial" w:cs="Arial"/>
                              <w:sz w:val="14"/>
                              <w:szCs w:val="14"/>
                            </w:rPr>
                            <w:tab/>
                          </w:r>
                          <w:r w:rsidR="004C3E4B">
                            <w:rPr>
                              <w:rFonts w:ascii="Arial" w:hAnsi="Arial" w:cs="Arial"/>
                              <w:sz w:val="14"/>
                              <w:szCs w:val="14"/>
                            </w:rPr>
                            <w:tab/>
                          </w:r>
                          <w:r w:rsidR="004C3E4B">
                            <w:rPr>
                              <w:rFonts w:ascii="Arial" w:hAnsi="Arial" w:cs="Arial"/>
                              <w:sz w:val="14"/>
                              <w:szCs w:val="14"/>
                            </w:rPr>
                            <w:tab/>
                          </w:r>
                          <w:r w:rsidR="004C3E4B">
                            <w:rPr>
                              <w:rFonts w:ascii="Arial" w:hAnsi="Arial" w:cs="Arial"/>
                              <w:sz w:val="14"/>
                              <w:szCs w:val="14"/>
                            </w:rPr>
                            <w:tab/>
                          </w:r>
                          <w:r w:rsidR="004C3E4B">
                            <w:rPr>
                              <w:rFonts w:ascii="Arial" w:hAnsi="Arial" w:cs="Arial"/>
                              <w:sz w:val="14"/>
                              <w:szCs w:val="14"/>
                            </w:rPr>
                            <w:tab/>
                          </w:r>
                          <w:r w:rsidR="004C3E4B">
                            <w:rPr>
                              <w:rFonts w:ascii="Arial" w:hAnsi="Arial" w:cs="Arial"/>
                              <w:sz w:val="14"/>
                              <w:szCs w:val="14"/>
                            </w:rPr>
                            <w:tab/>
                          </w:r>
                          <w:r>
                            <w:rPr>
                              <w:rFonts w:ascii="Arial" w:hAnsi="Arial" w:cs="Arial"/>
                              <w:sz w:val="14"/>
                              <w:szCs w:val="14"/>
                            </w:rPr>
                            <w:tab/>
                          </w:r>
                          <w:r>
                            <w:rPr>
                              <w:rFonts w:ascii="Arial" w:hAnsi="Arial" w:cs="Arial"/>
                              <w:sz w:val="14"/>
                              <w:szCs w:val="14"/>
                            </w:rPr>
                            <w:tab/>
                          </w:r>
                          <w:r w:rsidR="004C3E4B" w:rsidRPr="007F6461">
                            <w:rPr>
                              <w:rFonts w:ascii="Arial" w:hAnsi="Arial" w:cs="Arial"/>
                              <w:sz w:val="14"/>
                              <w:szCs w:val="14"/>
                            </w:rPr>
                            <w:t xml:space="preserve">S. </w:t>
                          </w:r>
                          <w:r w:rsidR="004C3E4B" w:rsidRPr="007F6461">
                            <w:rPr>
                              <w:rFonts w:ascii="Arial" w:hAnsi="Arial" w:cs="Arial"/>
                              <w:b/>
                              <w:sz w:val="14"/>
                              <w:szCs w:val="14"/>
                            </w:rPr>
                            <w:fldChar w:fldCharType="begin"/>
                          </w:r>
                          <w:r w:rsidR="004C3E4B" w:rsidRPr="007F6461">
                            <w:rPr>
                              <w:rFonts w:ascii="Arial" w:hAnsi="Arial" w:cs="Arial"/>
                              <w:b/>
                              <w:sz w:val="14"/>
                              <w:szCs w:val="14"/>
                            </w:rPr>
                            <w:instrText>PAGE</w:instrText>
                          </w:r>
                          <w:r w:rsidR="004C3E4B" w:rsidRPr="007F6461">
                            <w:rPr>
                              <w:rFonts w:ascii="Arial" w:hAnsi="Arial" w:cs="Arial"/>
                              <w:b/>
                              <w:sz w:val="14"/>
                              <w:szCs w:val="14"/>
                            </w:rPr>
                            <w:fldChar w:fldCharType="separate"/>
                          </w:r>
                          <w:r w:rsidR="00E2092B">
                            <w:rPr>
                              <w:rFonts w:ascii="Arial" w:hAnsi="Arial" w:cs="Arial"/>
                              <w:b/>
                              <w:noProof/>
                              <w:sz w:val="14"/>
                              <w:szCs w:val="14"/>
                            </w:rPr>
                            <w:t>1</w:t>
                          </w:r>
                          <w:r w:rsidR="004C3E4B" w:rsidRPr="007F6461">
                            <w:rPr>
                              <w:rFonts w:ascii="Arial" w:hAnsi="Arial" w:cs="Arial"/>
                              <w:b/>
                              <w:sz w:val="14"/>
                              <w:szCs w:val="14"/>
                            </w:rPr>
                            <w:fldChar w:fldCharType="end"/>
                          </w:r>
                          <w:r w:rsidR="004C3E4B" w:rsidRPr="007F6461">
                            <w:rPr>
                              <w:rFonts w:ascii="Arial" w:hAnsi="Arial" w:cs="Arial"/>
                              <w:sz w:val="14"/>
                              <w:szCs w:val="14"/>
                            </w:rPr>
                            <w:t xml:space="preserve"> / </w:t>
                          </w:r>
                          <w:r w:rsidR="004C3E4B" w:rsidRPr="007F6461">
                            <w:rPr>
                              <w:rFonts w:ascii="Arial" w:hAnsi="Arial" w:cs="Arial"/>
                              <w:b/>
                              <w:sz w:val="14"/>
                              <w:szCs w:val="14"/>
                            </w:rPr>
                            <w:fldChar w:fldCharType="begin"/>
                          </w:r>
                          <w:r w:rsidR="004C3E4B" w:rsidRPr="007F6461">
                            <w:rPr>
                              <w:rFonts w:ascii="Arial" w:hAnsi="Arial" w:cs="Arial"/>
                              <w:b/>
                              <w:sz w:val="14"/>
                              <w:szCs w:val="14"/>
                            </w:rPr>
                            <w:instrText>NUMPAGES</w:instrText>
                          </w:r>
                          <w:r w:rsidR="004C3E4B" w:rsidRPr="007F6461">
                            <w:rPr>
                              <w:rFonts w:ascii="Arial" w:hAnsi="Arial" w:cs="Arial"/>
                              <w:b/>
                              <w:sz w:val="14"/>
                              <w:szCs w:val="14"/>
                            </w:rPr>
                            <w:fldChar w:fldCharType="separate"/>
                          </w:r>
                          <w:r w:rsidR="00E2092B">
                            <w:rPr>
                              <w:rFonts w:ascii="Arial" w:hAnsi="Arial" w:cs="Arial"/>
                              <w:b/>
                              <w:noProof/>
                              <w:sz w:val="14"/>
                              <w:szCs w:val="14"/>
                            </w:rPr>
                            <w:t>2</w:t>
                          </w:r>
                          <w:r w:rsidR="004C3E4B" w:rsidRPr="007F6461">
                            <w:rPr>
                              <w:rFonts w:ascii="Arial" w:hAnsi="Arial" w:cs="Arial"/>
                              <w:b/>
                              <w:sz w:val="14"/>
                              <w:szCs w:val="14"/>
                            </w:rPr>
                            <w:fldChar w:fldCharType="end"/>
                          </w:r>
                        </w:p>
                        <w:p w14:paraId="68AA2B21" w14:textId="77777777" w:rsidR="004C3E4B" w:rsidRPr="006A2F4C" w:rsidRDefault="004C3E4B" w:rsidP="004C3E4B">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6345753E" w14:textId="77777777" w:rsidR="004C3E4B" w:rsidRPr="0069450D" w:rsidRDefault="004C3E4B" w:rsidP="004C3E4B">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25E22C4C"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17671555" w14:textId="511185F9" w:rsidR="004C3E4B" w:rsidRPr="00B840A8" w:rsidRDefault="004B07C5" w:rsidP="004C3E4B">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4C3E4B">
                      <w:rPr>
                        <w:rFonts w:ascii="Arial" w:hAnsi="Arial" w:cs="Arial"/>
                        <w:sz w:val="14"/>
                        <w:szCs w:val="14"/>
                      </w:rPr>
                      <w:tab/>
                    </w:r>
                    <w:r w:rsidR="004C3E4B">
                      <w:rPr>
                        <w:rFonts w:ascii="Arial" w:hAnsi="Arial" w:cs="Arial"/>
                        <w:sz w:val="14"/>
                        <w:szCs w:val="14"/>
                      </w:rPr>
                      <w:tab/>
                    </w:r>
                    <w:r w:rsidR="004C3E4B">
                      <w:rPr>
                        <w:rFonts w:ascii="Arial" w:hAnsi="Arial" w:cs="Arial"/>
                        <w:sz w:val="14"/>
                        <w:szCs w:val="14"/>
                      </w:rPr>
                      <w:tab/>
                    </w:r>
                    <w:r w:rsidR="004C3E4B">
                      <w:rPr>
                        <w:rFonts w:ascii="Arial" w:hAnsi="Arial" w:cs="Arial"/>
                        <w:sz w:val="14"/>
                        <w:szCs w:val="14"/>
                      </w:rPr>
                      <w:tab/>
                    </w:r>
                    <w:r w:rsidR="004C3E4B">
                      <w:rPr>
                        <w:rFonts w:ascii="Arial" w:hAnsi="Arial" w:cs="Arial"/>
                        <w:sz w:val="14"/>
                        <w:szCs w:val="14"/>
                      </w:rPr>
                      <w:tab/>
                    </w:r>
                    <w:r w:rsidR="004C3E4B">
                      <w:rPr>
                        <w:rFonts w:ascii="Arial" w:hAnsi="Arial" w:cs="Arial"/>
                        <w:sz w:val="14"/>
                        <w:szCs w:val="14"/>
                      </w:rPr>
                      <w:tab/>
                    </w:r>
                    <w:r>
                      <w:rPr>
                        <w:rFonts w:ascii="Arial" w:hAnsi="Arial" w:cs="Arial"/>
                        <w:sz w:val="14"/>
                        <w:szCs w:val="14"/>
                      </w:rPr>
                      <w:tab/>
                    </w:r>
                    <w:r>
                      <w:rPr>
                        <w:rFonts w:ascii="Arial" w:hAnsi="Arial" w:cs="Arial"/>
                        <w:sz w:val="14"/>
                        <w:szCs w:val="14"/>
                      </w:rPr>
                      <w:tab/>
                    </w:r>
                    <w:r w:rsidR="004C3E4B" w:rsidRPr="007F6461">
                      <w:rPr>
                        <w:rFonts w:ascii="Arial" w:hAnsi="Arial" w:cs="Arial"/>
                        <w:sz w:val="14"/>
                        <w:szCs w:val="14"/>
                      </w:rPr>
                      <w:t xml:space="preserve">S. </w:t>
                    </w:r>
                    <w:r w:rsidR="004C3E4B" w:rsidRPr="007F6461">
                      <w:rPr>
                        <w:rFonts w:ascii="Arial" w:hAnsi="Arial" w:cs="Arial"/>
                        <w:b/>
                        <w:sz w:val="14"/>
                        <w:szCs w:val="14"/>
                      </w:rPr>
                      <w:fldChar w:fldCharType="begin"/>
                    </w:r>
                    <w:r w:rsidR="004C3E4B" w:rsidRPr="007F6461">
                      <w:rPr>
                        <w:rFonts w:ascii="Arial" w:hAnsi="Arial" w:cs="Arial"/>
                        <w:b/>
                        <w:sz w:val="14"/>
                        <w:szCs w:val="14"/>
                      </w:rPr>
                      <w:instrText>PAGE</w:instrText>
                    </w:r>
                    <w:r w:rsidR="004C3E4B" w:rsidRPr="007F6461">
                      <w:rPr>
                        <w:rFonts w:ascii="Arial" w:hAnsi="Arial" w:cs="Arial"/>
                        <w:b/>
                        <w:sz w:val="14"/>
                        <w:szCs w:val="14"/>
                      </w:rPr>
                      <w:fldChar w:fldCharType="separate"/>
                    </w:r>
                    <w:r w:rsidR="00E2092B">
                      <w:rPr>
                        <w:rFonts w:ascii="Arial" w:hAnsi="Arial" w:cs="Arial"/>
                        <w:b/>
                        <w:noProof/>
                        <w:sz w:val="14"/>
                        <w:szCs w:val="14"/>
                      </w:rPr>
                      <w:t>1</w:t>
                    </w:r>
                    <w:r w:rsidR="004C3E4B" w:rsidRPr="007F6461">
                      <w:rPr>
                        <w:rFonts w:ascii="Arial" w:hAnsi="Arial" w:cs="Arial"/>
                        <w:b/>
                        <w:sz w:val="14"/>
                        <w:szCs w:val="14"/>
                      </w:rPr>
                      <w:fldChar w:fldCharType="end"/>
                    </w:r>
                    <w:r w:rsidR="004C3E4B" w:rsidRPr="007F6461">
                      <w:rPr>
                        <w:rFonts w:ascii="Arial" w:hAnsi="Arial" w:cs="Arial"/>
                        <w:sz w:val="14"/>
                        <w:szCs w:val="14"/>
                      </w:rPr>
                      <w:t xml:space="preserve"> / </w:t>
                    </w:r>
                    <w:r w:rsidR="004C3E4B" w:rsidRPr="007F6461">
                      <w:rPr>
                        <w:rFonts w:ascii="Arial" w:hAnsi="Arial" w:cs="Arial"/>
                        <w:b/>
                        <w:sz w:val="14"/>
                        <w:szCs w:val="14"/>
                      </w:rPr>
                      <w:fldChar w:fldCharType="begin"/>
                    </w:r>
                    <w:r w:rsidR="004C3E4B" w:rsidRPr="007F6461">
                      <w:rPr>
                        <w:rFonts w:ascii="Arial" w:hAnsi="Arial" w:cs="Arial"/>
                        <w:b/>
                        <w:sz w:val="14"/>
                        <w:szCs w:val="14"/>
                      </w:rPr>
                      <w:instrText>NUMPAGES</w:instrText>
                    </w:r>
                    <w:r w:rsidR="004C3E4B" w:rsidRPr="007F6461">
                      <w:rPr>
                        <w:rFonts w:ascii="Arial" w:hAnsi="Arial" w:cs="Arial"/>
                        <w:b/>
                        <w:sz w:val="14"/>
                        <w:szCs w:val="14"/>
                      </w:rPr>
                      <w:fldChar w:fldCharType="separate"/>
                    </w:r>
                    <w:r w:rsidR="00E2092B">
                      <w:rPr>
                        <w:rFonts w:ascii="Arial" w:hAnsi="Arial" w:cs="Arial"/>
                        <w:b/>
                        <w:noProof/>
                        <w:sz w:val="14"/>
                        <w:szCs w:val="14"/>
                      </w:rPr>
                      <w:t>2</w:t>
                    </w:r>
                    <w:r w:rsidR="004C3E4B" w:rsidRPr="007F6461">
                      <w:rPr>
                        <w:rFonts w:ascii="Arial" w:hAnsi="Arial" w:cs="Arial"/>
                        <w:b/>
                        <w:sz w:val="14"/>
                        <w:szCs w:val="14"/>
                      </w:rPr>
                      <w:fldChar w:fldCharType="end"/>
                    </w:r>
                  </w:p>
                  <w:p w14:paraId="68AA2B21" w14:textId="77777777" w:rsidR="004C3E4B" w:rsidRPr="006A2F4C" w:rsidRDefault="004C3E4B" w:rsidP="004C3E4B">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6345753E" w14:textId="77777777" w:rsidR="004C3E4B" w:rsidRPr="0069450D" w:rsidRDefault="004C3E4B" w:rsidP="004C3E4B">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60F4670C" w14:textId="77777777" w:rsidR="00B840A8" w:rsidRPr="004C3E4B" w:rsidRDefault="00B840A8" w:rsidP="004C3E4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3E77D2" w14:textId="77777777" w:rsidR="008D30FF" w:rsidRDefault="008D30FF">
      <w:r>
        <w:separator/>
      </w:r>
    </w:p>
  </w:footnote>
  <w:footnote w:type="continuationSeparator" w:id="0">
    <w:p w14:paraId="1915E9FC"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CC406C"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14400683" wp14:editId="77467ABF">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8445FA"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787D3034"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75AF376B" w14:textId="77777777" w:rsidR="00FA5F78" w:rsidRDefault="00FA5F78" w:rsidP="00645214">
    <w:pPr>
      <w:rPr>
        <w:b/>
        <w:sz w:val="30"/>
        <w:szCs w:val="30"/>
      </w:rPr>
    </w:pPr>
  </w:p>
  <w:p w14:paraId="5DEDFFE0"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065331392">
    <w:abstractNumId w:val="9"/>
  </w:num>
  <w:num w:numId="2" w16cid:durableId="1727952082">
    <w:abstractNumId w:val="7"/>
  </w:num>
  <w:num w:numId="3" w16cid:durableId="1920359744">
    <w:abstractNumId w:val="6"/>
  </w:num>
  <w:num w:numId="4" w16cid:durableId="72818927">
    <w:abstractNumId w:val="5"/>
  </w:num>
  <w:num w:numId="5" w16cid:durableId="1587417642">
    <w:abstractNumId w:val="4"/>
  </w:num>
  <w:num w:numId="6" w16cid:durableId="51273869">
    <w:abstractNumId w:val="8"/>
  </w:num>
  <w:num w:numId="7" w16cid:durableId="12655599">
    <w:abstractNumId w:val="3"/>
  </w:num>
  <w:num w:numId="8" w16cid:durableId="946808855">
    <w:abstractNumId w:val="2"/>
  </w:num>
  <w:num w:numId="9" w16cid:durableId="2003701517">
    <w:abstractNumId w:val="1"/>
  </w:num>
  <w:num w:numId="10" w16cid:durableId="38936582">
    <w:abstractNumId w:val="0"/>
  </w:num>
  <w:num w:numId="11" w16cid:durableId="51881454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694C"/>
    <w:rsid w:val="00247C6E"/>
    <w:rsid w:val="00250DAE"/>
    <w:rsid w:val="00261D02"/>
    <w:rsid w:val="002661E0"/>
    <w:rsid w:val="00270317"/>
    <w:rsid w:val="002768AD"/>
    <w:rsid w:val="002A0C08"/>
    <w:rsid w:val="002A2032"/>
    <w:rsid w:val="002B5B88"/>
    <w:rsid w:val="002B64D2"/>
    <w:rsid w:val="002E526E"/>
    <w:rsid w:val="002F5E84"/>
    <w:rsid w:val="00300ECA"/>
    <w:rsid w:val="00314967"/>
    <w:rsid w:val="003305EF"/>
    <w:rsid w:val="00336330"/>
    <w:rsid w:val="00343141"/>
    <w:rsid w:val="00344D03"/>
    <w:rsid w:val="003527AB"/>
    <w:rsid w:val="00375F73"/>
    <w:rsid w:val="00376352"/>
    <w:rsid w:val="003A4B7B"/>
    <w:rsid w:val="003B5B7A"/>
    <w:rsid w:val="003C6EA6"/>
    <w:rsid w:val="003E1C3F"/>
    <w:rsid w:val="003F5F47"/>
    <w:rsid w:val="00420028"/>
    <w:rsid w:val="00430F40"/>
    <w:rsid w:val="004373A1"/>
    <w:rsid w:val="00447BF5"/>
    <w:rsid w:val="00466954"/>
    <w:rsid w:val="00467827"/>
    <w:rsid w:val="00490F60"/>
    <w:rsid w:val="004A19B8"/>
    <w:rsid w:val="004B07C5"/>
    <w:rsid w:val="004B1D25"/>
    <w:rsid w:val="004B3D65"/>
    <w:rsid w:val="004C3E4B"/>
    <w:rsid w:val="004C7CF1"/>
    <w:rsid w:val="004E1957"/>
    <w:rsid w:val="00514FBB"/>
    <w:rsid w:val="00520A90"/>
    <w:rsid w:val="005210B5"/>
    <w:rsid w:val="00546AAF"/>
    <w:rsid w:val="0056106D"/>
    <w:rsid w:val="005653A1"/>
    <w:rsid w:val="00566B40"/>
    <w:rsid w:val="00572DC5"/>
    <w:rsid w:val="00594C0F"/>
    <w:rsid w:val="005A6B53"/>
    <w:rsid w:val="005F478C"/>
    <w:rsid w:val="00601B24"/>
    <w:rsid w:val="00602C9D"/>
    <w:rsid w:val="00605A1F"/>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6F6119"/>
    <w:rsid w:val="00702D74"/>
    <w:rsid w:val="00704EBE"/>
    <w:rsid w:val="00734D61"/>
    <w:rsid w:val="0074238F"/>
    <w:rsid w:val="0074676C"/>
    <w:rsid w:val="00747A98"/>
    <w:rsid w:val="00765900"/>
    <w:rsid w:val="00771ECF"/>
    <w:rsid w:val="007A2D73"/>
    <w:rsid w:val="007C1839"/>
    <w:rsid w:val="007C5788"/>
    <w:rsid w:val="007C6C89"/>
    <w:rsid w:val="007D55D3"/>
    <w:rsid w:val="007E60B7"/>
    <w:rsid w:val="007F0015"/>
    <w:rsid w:val="007F6461"/>
    <w:rsid w:val="007F70A7"/>
    <w:rsid w:val="00814139"/>
    <w:rsid w:val="00816588"/>
    <w:rsid w:val="00820343"/>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54AC0"/>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723A9"/>
    <w:rsid w:val="00A82386"/>
    <w:rsid w:val="00A83FF2"/>
    <w:rsid w:val="00A86F9A"/>
    <w:rsid w:val="00AA729F"/>
    <w:rsid w:val="00AD2C07"/>
    <w:rsid w:val="00AE179D"/>
    <w:rsid w:val="00AF0A0B"/>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53D3B"/>
    <w:rsid w:val="00C707BC"/>
    <w:rsid w:val="00C73CBE"/>
    <w:rsid w:val="00C7771D"/>
    <w:rsid w:val="00C779DA"/>
    <w:rsid w:val="00CA6FEA"/>
    <w:rsid w:val="00CB05C5"/>
    <w:rsid w:val="00CF69DF"/>
    <w:rsid w:val="00D23682"/>
    <w:rsid w:val="00D27F16"/>
    <w:rsid w:val="00D416CE"/>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35BC"/>
    <w:rsid w:val="00DF41F9"/>
    <w:rsid w:val="00E2092B"/>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2D5F"/>
    <w:rsid w:val="00F93536"/>
    <w:rsid w:val="00FA5F78"/>
    <w:rsid w:val="00FB26B3"/>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o:shapelayout v:ext="edit">
      <o:idmap v:ext="edit" data="1"/>
    </o:shapelayout>
  </w:shapeDefaults>
  <w:decimalSymbol w:val=","/>
  <w:listSeparator w:val=";"/>
  <w14:docId w14:val="57D0C211"/>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C40A4D-C114-4329-8C6E-C4208B3CD8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494</Words>
  <Characters>3307</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3794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13</cp:revision>
  <cp:lastPrinted>2020-01-17T07:13:00Z</cp:lastPrinted>
  <dcterms:created xsi:type="dcterms:W3CDTF">2020-10-29T09:39:00Z</dcterms:created>
  <dcterms:modified xsi:type="dcterms:W3CDTF">2025-01-21T08:24:00Z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